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F7E6C" w:rsidP="00984976" w:rsidRDefault="00FF7E6C" w14:paraId="4C1AE783" w14:textId="77777777">
      <w:pPr>
        <w:jc w:val="center"/>
        <w:rPr>
          <w:rFonts w:ascii="Arial" w:hAnsi="Arial" w:cs="Arial"/>
          <w:b/>
          <w:color w:val="000000"/>
          <w:szCs w:val="28"/>
          <w:u w:val="single"/>
        </w:rPr>
      </w:pPr>
    </w:p>
    <w:p w:rsidRPr="00B22FC3" w:rsidR="00984976" w:rsidP="00984976" w:rsidRDefault="00984976" w14:paraId="474C68B7" w14:textId="42BF9DF0">
      <w:pPr>
        <w:jc w:val="center"/>
        <w:rPr>
          <w:rFonts w:ascii="Arial" w:hAnsi="Arial" w:cs="Arial"/>
          <w:b/>
          <w:color w:val="000000"/>
          <w:szCs w:val="28"/>
          <w:u w:val="single"/>
        </w:rPr>
      </w:pPr>
      <w:r w:rsidRPr="00B22FC3">
        <w:rPr>
          <w:rFonts w:ascii="Arial" w:hAnsi="Arial" w:cs="Arial"/>
          <w:b/>
          <w:color w:val="000000"/>
          <w:szCs w:val="28"/>
          <w:u w:val="single"/>
        </w:rPr>
        <w:t>TERMO DE REQUISITOS MÍNIMOS</w:t>
      </w:r>
      <w:r>
        <w:rPr>
          <w:rFonts w:ascii="Arial" w:hAnsi="Arial" w:cs="Arial"/>
          <w:b/>
          <w:color w:val="000000"/>
          <w:szCs w:val="28"/>
          <w:u w:val="single"/>
        </w:rPr>
        <w:t xml:space="preserve"> (</w:t>
      </w:r>
      <w:r w:rsidRPr="00B22FC3">
        <w:rPr>
          <w:rFonts w:ascii="Arial" w:hAnsi="Arial" w:cs="Arial"/>
          <w:b/>
          <w:color w:val="000000"/>
          <w:szCs w:val="28"/>
          <w:u w:val="single"/>
        </w:rPr>
        <w:t>TRM</w:t>
      </w:r>
      <w:r>
        <w:rPr>
          <w:rFonts w:ascii="Arial" w:hAnsi="Arial" w:cs="Arial"/>
          <w:b/>
          <w:color w:val="000000"/>
          <w:szCs w:val="28"/>
          <w:u w:val="single"/>
        </w:rPr>
        <w:t>)</w:t>
      </w:r>
    </w:p>
    <w:p w:rsidR="00984976" w:rsidP="00984976" w:rsidRDefault="00984976" w14:paraId="595A069A" w14:textId="4025E3C6">
      <w:pPr>
        <w:jc w:val="center"/>
        <w:rPr>
          <w:rFonts w:ascii="Arial" w:hAnsi="Arial" w:cs="Arial"/>
          <w:b/>
          <w:sz w:val="24"/>
          <w:szCs w:val="24"/>
        </w:rPr>
      </w:pPr>
      <w:r w:rsidRPr="00D17766">
        <w:rPr>
          <w:rFonts w:ascii="Arial" w:hAnsi="Arial" w:cs="Arial"/>
          <w:b/>
          <w:sz w:val="24"/>
          <w:szCs w:val="24"/>
        </w:rPr>
        <w:t>para instrução processual</w:t>
      </w:r>
      <w:r>
        <w:rPr>
          <w:rFonts w:ascii="Arial" w:hAnsi="Arial" w:cs="Arial"/>
          <w:b/>
          <w:sz w:val="24"/>
          <w:szCs w:val="24"/>
        </w:rPr>
        <w:t xml:space="preserve"> de processos de </w:t>
      </w:r>
      <w:r w:rsidR="00DE14AA">
        <w:rPr>
          <w:rFonts w:ascii="Arial" w:hAnsi="Arial" w:cs="Arial"/>
          <w:b/>
          <w:sz w:val="24"/>
          <w:szCs w:val="24"/>
        </w:rPr>
        <w:t>repasse</w:t>
      </w:r>
    </w:p>
    <w:p w:rsidR="00984976" w:rsidP="00984976" w:rsidRDefault="00984976" w14:paraId="6DBC1EC7" w14:textId="77777777">
      <w:pPr>
        <w:jc w:val="center"/>
        <w:rPr>
          <w:rFonts w:ascii="Arial" w:hAnsi="Arial" w:cs="Arial"/>
          <w:b/>
          <w:sz w:val="24"/>
          <w:szCs w:val="24"/>
        </w:rPr>
      </w:pPr>
    </w:p>
    <w:p w:rsidR="00984976" w:rsidP="00984976" w:rsidRDefault="00DE14AA" w14:paraId="64F5BA84" w14:textId="30E3C846">
      <w:pPr>
        <w:jc w:val="center"/>
        <w:rPr>
          <w:rFonts w:ascii="Arial" w:hAnsi="Arial" w:cs="Arial"/>
          <w:b/>
          <w:color w:val="000000"/>
          <w:sz w:val="26"/>
          <w:szCs w:val="26"/>
        </w:rPr>
      </w:pPr>
      <w:r>
        <w:rPr>
          <w:rFonts w:ascii="Arial" w:hAnsi="Arial" w:cs="Arial"/>
          <w:b/>
          <w:color w:val="000000"/>
          <w:sz w:val="26"/>
          <w:szCs w:val="26"/>
        </w:rPr>
        <w:t>REPASSE</w:t>
      </w:r>
      <w:r w:rsidR="00A213B3">
        <w:rPr>
          <w:rFonts w:ascii="Arial" w:hAnsi="Arial" w:cs="Arial"/>
          <w:b/>
          <w:color w:val="000000"/>
          <w:sz w:val="26"/>
          <w:szCs w:val="26"/>
        </w:rPr>
        <w:t xml:space="preserve"> DE PRESTAÇÃO </w:t>
      </w:r>
      <w:r w:rsidR="00984976">
        <w:rPr>
          <w:rFonts w:ascii="Arial" w:hAnsi="Arial" w:cs="Arial"/>
          <w:b/>
          <w:color w:val="000000"/>
          <w:sz w:val="26"/>
          <w:szCs w:val="26"/>
        </w:rPr>
        <w:t>DE SERVIÇOS</w:t>
      </w:r>
      <w:r w:rsidR="009840D0">
        <w:rPr>
          <w:rFonts w:ascii="Arial" w:hAnsi="Arial" w:cs="Arial"/>
          <w:b/>
          <w:color w:val="000000"/>
          <w:sz w:val="26"/>
          <w:szCs w:val="26"/>
        </w:rPr>
        <w:t xml:space="preserve"> - RPA</w:t>
      </w:r>
    </w:p>
    <w:p w:rsidRPr="00B22FC3" w:rsidR="00984976" w:rsidP="00984976" w:rsidRDefault="00984976" w14:paraId="42014E78" w14:textId="77777777">
      <w:pPr>
        <w:jc w:val="center"/>
        <w:rPr>
          <w:rFonts w:ascii="Arial" w:hAnsi="Arial" w:cs="Arial"/>
          <w:b/>
          <w:color w:val="000000"/>
          <w:sz w:val="26"/>
          <w:szCs w:val="26"/>
        </w:rPr>
      </w:pPr>
    </w:p>
    <w:tbl>
      <w:tblPr>
        <w:tblW w:w="16856" w:type="dxa"/>
        <w:tblInd w:w="5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8"/>
        <w:gridCol w:w="2307"/>
        <w:gridCol w:w="2307"/>
        <w:gridCol w:w="2867"/>
        <w:gridCol w:w="7217"/>
      </w:tblGrid>
      <w:tr w:rsidRPr="00B22FC3" w:rsidR="00984976" w:rsidTr="00332F2D" w14:paraId="5B1A5EC0" w14:textId="77777777">
        <w:trPr>
          <w:trHeight w:val="679"/>
        </w:trPr>
        <w:tc>
          <w:tcPr>
            <w:tcW w:w="9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22FC3" w:rsidR="00984976" w:rsidP="0020358F" w:rsidRDefault="00984976" w14:paraId="472C1661" w14:textId="0A402236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22FC3">
              <w:rPr>
                <w:rFonts w:ascii="Arial" w:hAnsi="Arial" w:cs="Arial"/>
                <w:b/>
                <w:color w:val="000000"/>
                <w:sz w:val="22"/>
                <w:szCs w:val="22"/>
              </w:rPr>
              <w:t>Base Legal: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art. 58 a 65 da Lei nº 4</w:t>
            </w:r>
            <w:r w:rsidR="002B689F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320/</w:t>
            </w:r>
            <w:r w:rsidR="002B689F">
              <w:rPr>
                <w:rFonts w:ascii="Arial" w:hAnsi="Arial" w:cs="Arial"/>
                <w:color w:val="000000"/>
                <w:sz w:val="22"/>
                <w:szCs w:val="22"/>
              </w:rPr>
              <w:t>1964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="002B689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2B689F">
              <w:rPr>
                <w:rFonts w:ascii="Arial" w:hAnsi="Arial" w:eastAsia="Arial" w:cs="Arial"/>
                <w:sz w:val="22"/>
                <w:szCs w:val="22"/>
              </w:rPr>
              <w:t xml:space="preserve">Lei nº </w:t>
            </w:r>
            <w:r w:rsidR="005C4BA7">
              <w:rPr>
                <w:rFonts w:ascii="Arial" w:hAnsi="Arial" w:eastAsia="Arial" w:cs="Arial"/>
                <w:sz w:val="22"/>
                <w:szCs w:val="22"/>
              </w:rPr>
              <w:t>14.133/2021</w:t>
            </w:r>
            <w:r w:rsidR="002B689F">
              <w:rPr>
                <w:rFonts w:ascii="Arial" w:hAnsi="Arial" w:eastAsia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art. 16 da Lei Complementar nº 101/2000</w:t>
            </w:r>
            <w:r w:rsidR="002B689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="0068054D">
              <w:rPr>
                <w:rFonts w:ascii="Arial" w:hAnsi="Arial" w:cs="Arial"/>
                <w:color w:val="000000"/>
                <w:sz w:val="22"/>
                <w:szCs w:val="22"/>
              </w:rPr>
              <w:t xml:space="preserve"> Lei complementar 116/2003, </w:t>
            </w:r>
            <w:r w:rsidR="002B689F">
              <w:rPr>
                <w:rFonts w:ascii="Arial" w:hAnsi="Arial" w:cs="Arial"/>
                <w:color w:val="000000"/>
                <w:sz w:val="22"/>
                <w:szCs w:val="22"/>
              </w:rPr>
              <w:t xml:space="preserve">Decreto </w:t>
            </w:r>
            <w:r w:rsidR="002B689F">
              <w:rPr>
                <w:rFonts w:ascii="Arial" w:hAnsi="Arial" w:cs="Arial"/>
                <w:sz w:val="22"/>
                <w:szCs w:val="22"/>
              </w:rPr>
              <w:t xml:space="preserve">nº </w:t>
            </w:r>
            <w:r w:rsidRPr="002B689F" w:rsidR="002B689F">
              <w:rPr>
                <w:rFonts w:ascii="Arial" w:hAnsi="Arial" w:cs="Arial"/>
                <w:sz w:val="22"/>
                <w:szCs w:val="22"/>
              </w:rPr>
              <w:t>1</w:t>
            </w:r>
            <w:r w:rsidR="002B689F">
              <w:rPr>
                <w:rFonts w:ascii="Arial" w:hAnsi="Arial" w:cs="Arial"/>
                <w:sz w:val="22"/>
                <w:szCs w:val="22"/>
              </w:rPr>
              <w:t>1.950</w:t>
            </w:r>
            <w:r w:rsidRPr="002B689F" w:rsidR="002B689F">
              <w:rPr>
                <w:rFonts w:ascii="Arial" w:hAnsi="Arial" w:cs="Arial"/>
                <w:sz w:val="22"/>
                <w:szCs w:val="22"/>
              </w:rPr>
              <w:t>/201</w:t>
            </w:r>
            <w:r w:rsidR="002B689F">
              <w:rPr>
                <w:rFonts w:ascii="Arial" w:hAnsi="Arial" w:cs="Arial"/>
                <w:sz w:val="22"/>
                <w:szCs w:val="22"/>
              </w:rPr>
              <w:t>5</w:t>
            </w:r>
            <w:r w:rsidR="0068054D">
              <w:rPr>
                <w:rFonts w:ascii="Arial" w:hAnsi="Arial" w:cs="Arial"/>
                <w:sz w:val="22"/>
                <w:szCs w:val="22"/>
              </w:rPr>
              <w:t xml:space="preserve">, Decreto </w:t>
            </w:r>
            <w:r w:rsidRPr="0068054D" w:rsidR="0068054D">
              <w:rPr>
                <w:rFonts w:ascii="Arial" w:hAnsi="Arial" w:cs="Arial"/>
                <w:sz w:val="22"/>
                <w:szCs w:val="22"/>
              </w:rPr>
              <w:t>12</w:t>
            </w:r>
            <w:r w:rsidR="0068054D">
              <w:rPr>
                <w:rFonts w:ascii="Arial" w:hAnsi="Arial" w:cs="Arial"/>
                <w:sz w:val="22"/>
                <w:szCs w:val="22"/>
              </w:rPr>
              <w:t>.</w:t>
            </w:r>
            <w:r w:rsidRPr="0068054D" w:rsidR="0068054D">
              <w:rPr>
                <w:rFonts w:ascii="Arial" w:hAnsi="Arial" w:cs="Arial"/>
                <w:sz w:val="22"/>
                <w:szCs w:val="22"/>
              </w:rPr>
              <w:t>938/2018</w:t>
            </w:r>
            <w:r w:rsidR="00446179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Decreto </w:t>
            </w:r>
            <w:r>
              <w:rPr>
                <w:rFonts w:ascii="Arial" w:hAnsi="Arial" w:cs="Arial"/>
                <w:sz w:val="22"/>
                <w:szCs w:val="22"/>
              </w:rPr>
              <w:t>nº</w:t>
            </w:r>
            <w:r w:rsidR="002B68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B689F" w:rsidR="002B689F">
              <w:rPr>
                <w:rFonts w:ascii="Arial" w:hAnsi="Arial" w:cs="Arial"/>
                <w:sz w:val="22"/>
                <w:szCs w:val="22"/>
              </w:rPr>
              <w:t>13.281/2019</w:t>
            </w:r>
            <w:r w:rsidR="0009256A">
              <w:rPr>
                <w:rFonts w:ascii="Arial" w:hAnsi="Arial" w:cs="Arial"/>
                <w:sz w:val="22"/>
                <w:szCs w:val="22"/>
              </w:rPr>
              <w:t>, Decreto nº 14.397/2022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7217" w:type="dxa"/>
            <w:vAlign w:val="center"/>
          </w:tcPr>
          <w:p w:rsidRPr="00B22FC3" w:rsidR="00984976" w:rsidP="0020358F" w:rsidRDefault="00984976" w14:paraId="01635757" w14:textId="77777777">
            <w:pPr>
              <w:rPr>
                <w:color w:val="000000"/>
                <w:sz w:val="22"/>
                <w:szCs w:val="22"/>
              </w:rPr>
            </w:pPr>
          </w:p>
        </w:tc>
      </w:tr>
      <w:tr w:rsidRPr="00B22FC3" w:rsidR="00984976" w:rsidTr="00332F2D" w14:paraId="47B11218" w14:textId="77777777">
        <w:trPr>
          <w:gridAfter w:val="1"/>
          <w:wAfter w:w="7217" w:type="dxa"/>
          <w:trHeight w:val="419"/>
        </w:trPr>
        <w:tc>
          <w:tcPr>
            <w:tcW w:w="9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22FC3" w:rsidR="00984976" w:rsidP="0020358F" w:rsidRDefault="00984976" w14:paraId="1DB1C3CB" w14:textId="77777777">
            <w:pPr>
              <w:jc w:val="both"/>
              <w:outlineLvl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5286D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Objeto da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s</w:t>
            </w:r>
            <w:r w:rsidRPr="0075286D">
              <w:rPr>
                <w:rFonts w:ascii="Arial" w:hAnsi="Arial" w:cs="Arial"/>
                <w:b/>
                <w:color w:val="000000"/>
                <w:sz w:val="22"/>
                <w:szCs w:val="22"/>
              </w:rPr>
              <w:t>olicitação:</w:t>
            </w:r>
            <w:r w:rsidRPr="00B22FC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Pr="00B22FC3" w:rsidR="00984976" w:rsidTr="00332F2D" w14:paraId="5566D3F4" w14:textId="77777777">
        <w:trPr>
          <w:gridAfter w:val="1"/>
          <w:wAfter w:w="7217" w:type="dxa"/>
          <w:trHeight w:val="351"/>
        </w:trPr>
        <w:tc>
          <w:tcPr>
            <w:tcW w:w="9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5286D" w:rsidR="00984976" w:rsidP="0020358F" w:rsidRDefault="0068054D" w14:paraId="6F100A44" w14:textId="4BBFDBDF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Empenho(s): </w:t>
            </w:r>
          </w:p>
        </w:tc>
      </w:tr>
      <w:tr w:rsidRPr="00B22FC3" w:rsidR="00984976" w:rsidTr="00332F2D" w14:paraId="383A175F" w14:textId="77777777">
        <w:trPr>
          <w:gridAfter w:val="1"/>
          <w:wAfter w:w="7217" w:type="dxa"/>
          <w:trHeight w:val="351"/>
        </w:trPr>
        <w:tc>
          <w:tcPr>
            <w:tcW w:w="9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22FC3" w:rsidR="00984976" w:rsidP="0020358F" w:rsidRDefault="00984976" w14:paraId="64DE1E37" w14:textId="7777777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Favorecido(s):</w:t>
            </w:r>
            <w:r w:rsidRPr="00B22FC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Pr="00B22FC3" w:rsidR="00984976" w:rsidTr="00332F2D" w14:paraId="2939ED79" w14:textId="77777777">
        <w:trPr>
          <w:gridAfter w:val="1"/>
          <w:wAfter w:w="7217" w:type="dxa"/>
          <w:trHeight w:val="351"/>
        </w:trPr>
        <w:tc>
          <w:tcPr>
            <w:tcW w:w="9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22FC3" w:rsidR="00984976" w:rsidP="0020358F" w:rsidRDefault="0068054D" w14:paraId="279F66DD" w14:textId="739211B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sz w:val="22"/>
                <w:szCs w:val="22"/>
              </w:rPr>
              <w:t xml:space="preserve">Valor </w:t>
            </w:r>
            <w:r w:rsidR="00DC22D4">
              <w:rPr>
                <w:rFonts w:ascii="Arial" w:hAnsi="Arial" w:eastAsia="Arial" w:cs="Arial"/>
                <w:b/>
                <w:sz w:val="22"/>
                <w:szCs w:val="22"/>
              </w:rPr>
              <w:t>Solicitado</w:t>
            </w:r>
            <w:r w:rsidR="00984976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  <w:r w:rsidRPr="00B22FC3" w:rsidR="00984976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332F2D" w:rsidTr="00332F2D" w14:paraId="69B35660" w14:textId="77777777">
        <w:trPr>
          <w:gridAfter w:val="1"/>
          <w:wAfter w:w="7217" w:type="dxa"/>
          <w:trHeight w:val="351"/>
        </w:trPr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="00332F2D" w:rsidP="00E177C4" w:rsidRDefault="00332F2D" w14:paraId="6745D88A" w14:textId="77777777">
            <w:pPr>
              <w:spacing w:line="254" w:lineRule="auto"/>
              <w:rPr>
                <w:rFonts w:ascii="Arial" w:hAnsi="Arial" w:eastAsia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eastAsia="Arial" w:cs="Arial"/>
                <w:b/>
                <w:sz w:val="22"/>
                <w:szCs w:val="22"/>
                <w:lang w:eastAsia="en-US"/>
              </w:rPr>
              <w:t>Dados Bancários:</w:t>
            </w:r>
          </w:p>
        </w:tc>
        <w:tc>
          <w:tcPr>
            <w:tcW w:w="2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332F2D" w:rsidP="00E177C4" w:rsidRDefault="00332F2D" w14:paraId="7D910118" w14:textId="77777777">
            <w:pPr>
              <w:spacing w:line="254" w:lineRule="auto"/>
              <w:jc w:val="both"/>
              <w:rPr>
                <w:rFonts w:ascii="Arial" w:hAnsi="Arial" w:eastAsia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eastAsia="Arial" w:cs="Arial"/>
                <w:b/>
                <w:sz w:val="22"/>
                <w:szCs w:val="22"/>
                <w:lang w:eastAsia="en-US"/>
              </w:rPr>
              <w:t>Banco:</w:t>
            </w:r>
          </w:p>
        </w:tc>
        <w:tc>
          <w:tcPr>
            <w:tcW w:w="2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332F2D" w:rsidP="00E177C4" w:rsidRDefault="00332F2D" w14:paraId="3EE3E330" w14:textId="77777777">
            <w:pPr>
              <w:spacing w:line="254" w:lineRule="auto"/>
              <w:jc w:val="both"/>
              <w:rPr>
                <w:rFonts w:ascii="Arial" w:hAnsi="Arial" w:eastAsia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eastAsia="Arial" w:cs="Arial"/>
                <w:b/>
                <w:sz w:val="22"/>
                <w:szCs w:val="22"/>
                <w:lang w:eastAsia="en-US"/>
              </w:rPr>
              <w:t>Agência:</w:t>
            </w:r>
          </w:p>
        </w:tc>
        <w:tc>
          <w:tcPr>
            <w:tcW w:w="2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332F2D" w:rsidP="00E177C4" w:rsidRDefault="00332F2D" w14:paraId="478F90D0" w14:textId="77777777">
            <w:pPr>
              <w:spacing w:line="254" w:lineRule="auto"/>
              <w:jc w:val="both"/>
              <w:rPr>
                <w:rFonts w:ascii="Arial" w:hAnsi="Arial" w:eastAsia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eastAsia="Arial" w:cs="Arial"/>
                <w:b/>
                <w:sz w:val="22"/>
                <w:szCs w:val="22"/>
                <w:lang w:eastAsia="en-US"/>
              </w:rPr>
              <w:t>Conta:</w:t>
            </w:r>
          </w:p>
        </w:tc>
      </w:tr>
    </w:tbl>
    <w:p w:rsidRPr="00DC22D4" w:rsidR="00984976" w:rsidP="00984976" w:rsidRDefault="00984976" w14:paraId="7075666C" w14:textId="476EACF4">
      <w:pPr>
        <w:ind w:left="720"/>
        <w:jc w:val="both"/>
        <w:rPr>
          <w:rFonts w:ascii="Arial" w:hAnsi="Arial" w:cs="Arial"/>
          <w:bCs/>
          <w:i/>
          <w:sz w:val="18"/>
        </w:rPr>
      </w:pPr>
      <w:r w:rsidRPr="00DC22D4">
        <w:rPr>
          <w:rFonts w:ascii="Arial" w:hAnsi="Arial" w:cs="Arial"/>
          <w:bCs/>
          <w:i/>
          <w:sz w:val="18"/>
        </w:rPr>
        <w:t>*Os termos aqui exigidos são os mínimos necessários para a correta instrução do processo, não exaurindo a necessidade de instrução processual complementar.</w:t>
      </w:r>
    </w:p>
    <w:p w:rsidRPr="00DC22D4" w:rsidR="005C554A" w:rsidP="005C554A" w:rsidRDefault="005C554A" w14:paraId="45846FDA" w14:textId="5C2DF932">
      <w:pPr>
        <w:ind w:left="720"/>
        <w:jc w:val="both"/>
        <w:rPr>
          <w:rFonts w:ascii="Arial" w:hAnsi="Arial" w:cs="Arial"/>
          <w:bCs/>
          <w:i/>
          <w:sz w:val="18"/>
        </w:rPr>
      </w:pPr>
    </w:p>
    <w:p w:rsidRPr="00750ABD" w:rsidR="00750ABD" w:rsidP="005C554A" w:rsidRDefault="00750ABD" w14:paraId="543AF48A" w14:textId="77777777">
      <w:pPr>
        <w:ind w:left="720"/>
        <w:jc w:val="both"/>
        <w:rPr>
          <w:rFonts w:ascii="Arial" w:hAnsi="Arial" w:cs="Arial"/>
          <w:bCs/>
          <w:i/>
          <w:sz w:val="20"/>
          <w:szCs w:val="22"/>
        </w:rPr>
      </w:pPr>
    </w:p>
    <w:p w:rsidRPr="001E0AD0" w:rsidR="00984976" w:rsidP="00984976" w:rsidRDefault="00984976" w14:paraId="414C7423" w14:textId="77777777">
      <w:pPr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INSTRUÇÃO PROCESSUAL</w:t>
      </w:r>
    </w:p>
    <w:p w:rsidRPr="00B22FC3" w:rsidR="00984976" w:rsidP="00984976" w:rsidRDefault="00984976" w14:paraId="2D102A93" w14:textId="77777777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W w:w="9530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655"/>
        <w:gridCol w:w="1279"/>
      </w:tblGrid>
      <w:tr w:rsidRPr="00B22FC3" w:rsidR="00984976" w:rsidTr="5BDF73F6" w14:paraId="604C29B5" w14:textId="77777777">
        <w:trPr>
          <w:trHeight w:val="253"/>
          <w:tblHeader/>
        </w:trPr>
        <w:tc>
          <w:tcPr>
            <w:tcW w:w="8251" w:type="dxa"/>
            <w:gridSpan w:val="2"/>
            <w:vMerge w:val="restart"/>
            <w:shd w:val="clear" w:color="auto" w:fill="auto"/>
            <w:noWrap/>
            <w:tcMar/>
            <w:vAlign w:val="center"/>
          </w:tcPr>
          <w:p w:rsidRPr="00B22FC3" w:rsidR="00984976" w:rsidP="0020358F" w:rsidRDefault="00984976" w14:paraId="603E044B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Requisitos Mínimos</w:t>
            </w:r>
          </w:p>
        </w:tc>
        <w:tc>
          <w:tcPr>
            <w:tcW w:w="1279" w:type="dxa"/>
            <w:vMerge w:val="restart"/>
            <w:shd w:val="clear" w:color="auto" w:fill="auto"/>
            <w:noWrap/>
            <w:tcMar/>
            <w:vAlign w:val="center"/>
          </w:tcPr>
          <w:p w:rsidRPr="00B22FC3" w:rsidR="00984976" w:rsidP="0020358F" w:rsidRDefault="00984976" w14:paraId="4637A89B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22FC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FLS.</w:t>
            </w:r>
          </w:p>
        </w:tc>
      </w:tr>
      <w:tr w:rsidRPr="00B22FC3" w:rsidR="00984976" w:rsidTr="5BDF73F6" w14:paraId="7DEE2D0A" w14:textId="77777777">
        <w:trPr>
          <w:trHeight w:val="507"/>
          <w:tblHeader/>
        </w:trPr>
        <w:tc>
          <w:tcPr>
            <w:tcW w:w="8251" w:type="dxa"/>
            <w:gridSpan w:val="2"/>
            <w:vMerge/>
            <w:noWrap/>
            <w:tcMar/>
            <w:vAlign w:val="center"/>
            <w:hideMark/>
          </w:tcPr>
          <w:p w:rsidRPr="00B22FC3" w:rsidR="00984976" w:rsidP="0020358F" w:rsidRDefault="00984976" w14:paraId="64E8F811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vMerge/>
            <w:noWrap/>
            <w:tcMar/>
            <w:vAlign w:val="center"/>
            <w:hideMark/>
          </w:tcPr>
          <w:p w:rsidRPr="00B22FC3" w:rsidR="00984976" w:rsidP="0020358F" w:rsidRDefault="00984976" w14:paraId="588192EB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Pr="00B22FC3" w:rsidR="000F3B09" w:rsidTr="5BDF73F6" w14:paraId="572594A3" w14:textId="77777777">
        <w:trPr>
          <w:trHeight w:val="407"/>
        </w:trPr>
        <w:tc>
          <w:tcPr>
            <w:tcW w:w="596" w:type="dxa"/>
            <w:shd w:val="clear" w:color="auto" w:fill="auto"/>
            <w:noWrap/>
            <w:tcMar/>
            <w:vAlign w:val="center"/>
          </w:tcPr>
          <w:p w:rsidR="000F3B09" w:rsidP="0020358F" w:rsidRDefault="000F3B09" w14:paraId="12641B62" w14:textId="2CFE296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shd w:val="clear" w:color="auto" w:fill="auto"/>
            <w:noWrap/>
            <w:tcMar/>
            <w:vAlign w:val="center"/>
          </w:tcPr>
          <w:p w:rsidR="000F3B09" w:rsidP="000F3B09" w:rsidRDefault="000F3B09" w14:paraId="2E793F25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873B7">
              <w:rPr>
                <w:rFonts w:ascii="Arial" w:hAnsi="Arial" w:cs="Arial"/>
                <w:sz w:val="22"/>
                <w:szCs w:val="22"/>
              </w:rPr>
              <w:t>Requerimento Inicial da Autoridade Administrativa Competente</w:t>
            </w:r>
            <w:r>
              <w:rPr>
                <w:rFonts w:ascii="Arial" w:hAnsi="Arial" w:cs="Arial"/>
                <w:sz w:val="22"/>
                <w:szCs w:val="22"/>
              </w:rPr>
              <w:t xml:space="preserve">, com a </w:t>
            </w:r>
          </w:p>
          <w:p w:rsidR="000F3B09" w:rsidP="000F3B09" w:rsidRDefault="000F3B09" w14:paraId="257B2B30" w14:textId="7C7845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identificação do nome do credor e o valor a ser pago.</w:t>
            </w:r>
          </w:p>
        </w:tc>
        <w:tc>
          <w:tcPr>
            <w:tcW w:w="1279" w:type="dxa"/>
            <w:shd w:val="clear" w:color="auto" w:fill="auto"/>
            <w:noWrap/>
            <w:tcMar/>
            <w:vAlign w:val="center"/>
          </w:tcPr>
          <w:p w:rsidRPr="00B22FC3" w:rsidR="000F3B09" w:rsidP="0020358F" w:rsidRDefault="000F3B09" w14:paraId="013486D7" w14:textId="7777777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Pr="00B22FC3" w:rsidR="009F7812" w:rsidTr="5BDF73F6" w14:paraId="0A9C1795" w14:textId="77777777">
        <w:trPr>
          <w:trHeight w:val="407"/>
        </w:trPr>
        <w:tc>
          <w:tcPr>
            <w:tcW w:w="596" w:type="dxa"/>
            <w:shd w:val="clear" w:color="auto" w:fill="auto"/>
            <w:noWrap/>
            <w:tcMar/>
            <w:vAlign w:val="center"/>
          </w:tcPr>
          <w:p w:rsidR="009F7812" w:rsidP="0020358F" w:rsidRDefault="009F7812" w14:paraId="7070DB75" w14:textId="76064AE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655" w:type="dxa"/>
            <w:shd w:val="clear" w:color="auto" w:fill="auto"/>
            <w:noWrap/>
            <w:tcMar/>
            <w:vAlign w:val="center"/>
          </w:tcPr>
          <w:p w:rsidR="009F7812" w:rsidP="0020358F" w:rsidRDefault="009F7812" w14:paraId="34A0080C" w14:textId="1EDFAB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Dados bancários </w:t>
            </w:r>
            <w:r w:rsidR="00A6476E">
              <w:rPr>
                <w:rFonts w:ascii="Arial" w:hAnsi="Arial" w:cs="Arial"/>
                <w:sz w:val="22"/>
                <w:szCs w:val="22"/>
              </w:rPr>
              <w:t>para o Repasse</w:t>
            </w:r>
            <w:r w:rsidR="00BB5D8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79" w:type="dxa"/>
            <w:shd w:val="clear" w:color="auto" w:fill="auto"/>
            <w:noWrap/>
            <w:tcMar/>
            <w:vAlign w:val="center"/>
          </w:tcPr>
          <w:p w:rsidRPr="00B22FC3" w:rsidR="009F7812" w:rsidP="0020358F" w:rsidRDefault="009F7812" w14:paraId="7A61879A" w14:textId="7777777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Pr="00B22FC3" w:rsidR="00A13A0B" w:rsidTr="5BDF73F6" w14:paraId="2AB86112" w14:textId="77777777">
        <w:trPr>
          <w:trHeight w:val="407"/>
        </w:trPr>
        <w:tc>
          <w:tcPr>
            <w:tcW w:w="596" w:type="dxa"/>
            <w:shd w:val="clear" w:color="auto" w:fill="auto"/>
            <w:noWrap/>
            <w:tcMar/>
            <w:vAlign w:val="center"/>
          </w:tcPr>
          <w:p w:rsidR="00A13A0B" w:rsidP="0020358F" w:rsidRDefault="009F7812" w14:paraId="3D0D2277" w14:textId="6A7513E0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7655" w:type="dxa"/>
            <w:shd w:val="clear" w:color="auto" w:fill="auto"/>
            <w:noWrap/>
            <w:tcMar/>
            <w:vAlign w:val="center"/>
          </w:tcPr>
          <w:p w:rsidR="00A13A0B" w:rsidP="0020358F" w:rsidRDefault="00A13A0B" w14:paraId="3BF006F9" w14:textId="7C06CE1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Recibo, fatura ou boleto</w:t>
            </w:r>
            <w:r>
              <w:rPr>
                <w:rStyle w:val="Refdenotaderodap"/>
                <w:rFonts w:ascii="Arial" w:hAnsi="Arial" w:cs="Arial"/>
                <w:sz w:val="22"/>
                <w:szCs w:val="22"/>
              </w:rPr>
              <w:footnoteReference w:id="1"/>
            </w:r>
            <w:r w:rsidR="00BB5D8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79" w:type="dxa"/>
            <w:shd w:val="clear" w:color="auto" w:fill="auto"/>
            <w:noWrap/>
            <w:tcMar/>
            <w:vAlign w:val="center"/>
          </w:tcPr>
          <w:p w:rsidRPr="00B22FC3" w:rsidR="00A13A0B" w:rsidP="0020358F" w:rsidRDefault="00A13A0B" w14:paraId="02484CD6" w14:textId="7777777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Pr="00B22FC3" w:rsidR="00984976" w:rsidTr="5BDF73F6" w14:paraId="6415EA65" w14:textId="77777777">
        <w:trPr>
          <w:trHeight w:val="407"/>
        </w:trPr>
        <w:tc>
          <w:tcPr>
            <w:tcW w:w="596" w:type="dxa"/>
            <w:shd w:val="clear" w:color="auto" w:fill="auto"/>
            <w:noWrap/>
            <w:tcMar/>
            <w:vAlign w:val="center"/>
          </w:tcPr>
          <w:p w:rsidR="00984976" w:rsidP="0020358F" w:rsidRDefault="009F7812" w14:paraId="16D8995F" w14:textId="166F987A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7655" w:type="dxa"/>
            <w:shd w:val="clear" w:color="auto" w:fill="auto"/>
            <w:noWrap/>
            <w:tcMar/>
            <w:vAlign w:val="center"/>
          </w:tcPr>
          <w:p w:rsidRPr="00E46A88" w:rsidR="00984976" w:rsidP="0020358F" w:rsidRDefault="00A13A0B" w14:paraId="0E808930" w14:textId="29B4ACB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Nota fiscal</w:t>
            </w:r>
            <w:r w:rsidR="00747D9F">
              <w:rPr>
                <w:rFonts w:ascii="Arial" w:hAnsi="Arial" w:cs="Arial"/>
                <w:sz w:val="22"/>
                <w:szCs w:val="22"/>
              </w:rPr>
              <w:t xml:space="preserve"> de Serviço</w:t>
            </w:r>
            <w:r w:rsidR="00DC22D4">
              <w:rPr>
                <w:rFonts w:ascii="Arial" w:hAnsi="Arial" w:cs="Arial"/>
                <w:sz w:val="22"/>
                <w:szCs w:val="22"/>
              </w:rPr>
              <w:t>s ou equivalente.</w:t>
            </w:r>
          </w:p>
        </w:tc>
        <w:tc>
          <w:tcPr>
            <w:tcW w:w="1279" w:type="dxa"/>
            <w:shd w:val="clear" w:color="auto" w:fill="auto"/>
            <w:noWrap/>
            <w:tcMar/>
            <w:vAlign w:val="center"/>
          </w:tcPr>
          <w:p w:rsidRPr="00B22FC3" w:rsidR="00984976" w:rsidP="0020358F" w:rsidRDefault="00984976" w14:paraId="741BA856" w14:textId="7777777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5BDF73F6" w:rsidTr="5BDF73F6" w14:paraId="0859A94E">
        <w:trPr>
          <w:trHeight w:val="407"/>
        </w:trPr>
        <w:tc>
          <w:tcPr>
            <w:tcW w:w="596" w:type="dxa"/>
            <w:shd w:val="clear" w:color="auto" w:fill="auto"/>
            <w:noWrap/>
            <w:tcMar/>
            <w:vAlign w:val="center"/>
          </w:tcPr>
          <w:p w:rsidR="33DE5921" w:rsidP="5BDF73F6" w:rsidRDefault="33DE5921" w14:paraId="1C61AD8C" w14:textId="020F6A8E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</w:pPr>
            <w:r w:rsidRPr="5BDF73F6" w:rsidR="33DE5921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5</w:t>
            </w:r>
          </w:p>
        </w:tc>
        <w:tc>
          <w:tcPr>
            <w:tcW w:w="7655" w:type="dxa"/>
            <w:shd w:val="clear" w:color="auto" w:fill="auto"/>
            <w:noWrap/>
            <w:tcMar/>
            <w:vAlign w:val="center"/>
          </w:tcPr>
          <w:p w:rsidR="33DE5921" w:rsidP="5BDF73F6" w:rsidRDefault="33DE5921" w14:paraId="57240B64" w14:textId="51322E21">
            <w:pPr>
              <w:pStyle w:val="Normal"/>
              <w:jc w:val="both"/>
              <w:rPr>
                <w:rFonts w:ascii="Arial" w:hAnsi="Arial" w:cs="Arial"/>
                <w:sz w:val="22"/>
                <w:szCs w:val="22"/>
              </w:rPr>
            </w:pPr>
            <w:r w:rsidRPr="5BDF73F6" w:rsidR="33DE5921">
              <w:rPr>
                <w:rFonts w:ascii="Arial" w:hAnsi="Arial" w:cs="Arial"/>
                <w:sz w:val="22"/>
                <w:szCs w:val="22"/>
              </w:rPr>
              <w:t>Outro documento comprobatório do valor da prestação do serviço.</w:t>
            </w:r>
          </w:p>
        </w:tc>
        <w:tc>
          <w:tcPr>
            <w:tcW w:w="1279" w:type="dxa"/>
            <w:shd w:val="clear" w:color="auto" w:fill="auto"/>
            <w:noWrap/>
            <w:tcMar/>
            <w:vAlign w:val="center"/>
          </w:tcPr>
          <w:p w:rsidR="5BDF73F6" w:rsidP="5BDF73F6" w:rsidRDefault="5BDF73F6" w14:paraId="5CDB0270" w14:textId="1E609A52">
            <w:pPr>
              <w:pStyle w:val="Normal"/>
              <w:jc w:val="center"/>
              <w:rPr>
                <w:rFonts w:ascii="Arial" w:hAnsi="Arial" w:cs="Arial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Pr="00B22FC3" w:rsidR="00E16F2C" w:rsidTr="5BDF73F6" w14:paraId="4410B41A" w14:textId="77777777">
        <w:trPr>
          <w:trHeight w:val="609"/>
        </w:trPr>
        <w:tc>
          <w:tcPr>
            <w:tcW w:w="596" w:type="dxa"/>
            <w:shd w:val="clear" w:color="auto" w:fill="auto"/>
            <w:noWrap/>
            <w:tcMar/>
            <w:vAlign w:val="center"/>
          </w:tcPr>
          <w:p w:rsidR="00E16F2C" w:rsidP="5BDF73F6" w:rsidRDefault="00DC22D4" w14:paraId="6D2A61F0" w14:textId="03572A88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5BDF73F6" w:rsidR="33DE5921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6</w:t>
            </w:r>
          </w:p>
        </w:tc>
        <w:tc>
          <w:tcPr>
            <w:tcW w:w="7655" w:type="dxa"/>
            <w:shd w:val="clear" w:color="auto" w:fill="auto"/>
            <w:noWrap/>
            <w:tcMar/>
            <w:vAlign w:val="center"/>
          </w:tcPr>
          <w:p w:rsidR="00E16F2C" w:rsidP="00E16F2C" w:rsidRDefault="00E16F2C" w14:paraId="0DFC16F2" w14:textId="5EA79A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Nota de Liquidação da despesa com detalhamento das retenções, se houver.  </w:t>
            </w:r>
          </w:p>
        </w:tc>
        <w:tc>
          <w:tcPr>
            <w:tcW w:w="1279" w:type="dxa"/>
            <w:shd w:val="clear" w:color="auto" w:fill="auto"/>
            <w:noWrap/>
            <w:tcMar/>
            <w:vAlign w:val="center"/>
          </w:tcPr>
          <w:p w:rsidRPr="00B22FC3" w:rsidR="00E16F2C" w:rsidP="00E16F2C" w:rsidRDefault="00E16F2C" w14:paraId="1B0904FA" w14:textId="7777777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984976" w:rsidP="00984976" w:rsidRDefault="00984976" w14:paraId="08E37300" w14:textId="77777777">
      <w:pPr>
        <w:widowControl w:val="0"/>
        <w:tabs>
          <w:tab w:val="left" w:pos="0"/>
          <w:tab w:val="left" w:pos="284"/>
        </w:tabs>
        <w:jc w:val="both"/>
        <w:rPr>
          <w:rFonts w:ascii="Arial" w:hAnsi="Arial" w:cs="Arial"/>
          <w:sz w:val="22"/>
          <w:szCs w:val="22"/>
        </w:rPr>
      </w:pPr>
      <w:bookmarkStart w:name="_Hlk516578505" w:id="0"/>
    </w:p>
    <w:tbl>
      <w:tblPr>
        <w:tblW w:w="16781" w:type="dxa"/>
        <w:tblInd w:w="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6"/>
        <w:gridCol w:w="7425"/>
      </w:tblGrid>
      <w:tr w:rsidRPr="00B730E0" w:rsidR="00984976" w:rsidTr="00DC22D4" w14:paraId="69147E38" w14:textId="77777777">
        <w:trPr>
          <w:trHeight w:val="770"/>
        </w:trPr>
        <w:tc>
          <w:tcPr>
            <w:tcW w:w="9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962778" w:rsidR="00984976" w:rsidP="0020358F" w:rsidRDefault="00984976" w14:paraId="18BF6965" w14:textId="7777777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  <w:r w:rsidRPr="00C510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OBSERVAÇÕES</w:t>
            </w:r>
          </w:p>
          <w:p w:rsidR="00984976" w:rsidP="0020358F" w:rsidRDefault="00984976" w14:paraId="023B097C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Pr="00B730E0" w:rsidR="00984976" w:rsidP="0020358F" w:rsidRDefault="00984976" w14:paraId="44A46140" w14:textId="469068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25" w:type="dxa"/>
          </w:tcPr>
          <w:p w:rsidRPr="00B730E0" w:rsidR="00984976" w:rsidP="0020358F" w:rsidRDefault="00984976" w14:paraId="7133BE32" w14:textId="77777777">
            <w:pPr>
              <w:rPr>
                <w:sz w:val="22"/>
                <w:szCs w:val="22"/>
              </w:rPr>
            </w:pPr>
          </w:p>
        </w:tc>
      </w:tr>
    </w:tbl>
    <w:p w:rsidR="00984976" w:rsidP="00984976" w:rsidRDefault="00984976" w14:paraId="523B2680" w14:textId="77777777">
      <w:pPr>
        <w:ind w:right="-86" w:firstLine="567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Pr="00244C8B" w:rsidR="00AB1811" w:rsidP="00513688" w:rsidRDefault="00AB1811" w14:paraId="23B318FC" w14:textId="67BC86E8">
      <w:pPr>
        <w:ind w:left="708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 ENCAMINHAMENTO DO PRESENTE PROCESSO:</w:t>
      </w:r>
    </w:p>
    <w:p w:rsidRPr="00E9039E" w:rsidR="00AB1811" w:rsidP="00E9039E" w:rsidRDefault="00AB1811" w14:paraId="21EA87AA" w14:textId="286C0FA6">
      <w:pPr>
        <w:ind w:left="708"/>
        <w:jc w:val="both"/>
        <w:rPr>
          <w:rFonts w:ascii="Arial" w:hAnsi="Arial" w:cs="Arial"/>
          <w:sz w:val="22"/>
          <w:szCs w:val="22"/>
        </w:rPr>
      </w:pPr>
      <w:r w:rsidRPr="00244C8B">
        <w:rPr>
          <w:rFonts w:ascii="Arial" w:hAnsi="Arial" w:cs="Arial"/>
          <w:sz w:val="22"/>
          <w:szCs w:val="22"/>
        </w:rPr>
        <w:t xml:space="preserve">À </w:t>
      </w:r>
      <w:r>
        <w:rPr>
          <w:rFonts w:ascii="Arial" w:hAnsi="Arial" w:cs="Arial"/>
          <w:sz w:val="22"/>
          <w:szCs w:val="22"/>
        </w:rPr>
        <w:t>SMF</w:t>
      </w:r>
      <w:r w:rsidRPr="00244C8B">
        <w:rPr>
          <w:rFonts w:ascii="Arial" w:hAnsi="Arial" w:cs="Arial"/>
          <w:sz w:val="22"/>
          <w:szCs w:val="22"/>
        </w:rPr>
        <w:t xml:space="preserve">, para que sejam realizados os procedimentos administrativos de </w:t>
      </w:r>
      <w:r>
        <w:rPr>
          <w:rFonts w:ascii="Arial" w:hAnsi="Arial" w:cs="Arial"/>
          <w:sz w:val="22"/>
          <w:szCs w:val="22"/>
        </w:rPr>
        <w:t>repasse.</w:t>
      </w:r>
    </w:p>
    <w:p w:rsidR="00AB1811" w:rsidP="00984976" w:rsidRDefault="00AB1811" w14:paraId="60D35F51" w14:textId="77777777">
      <w:pPr>
        <w:ind w:right="-86" w:firstLine="567"/>
        <w:jc w:val="both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16799" w:type="dxa"/>
        <w:tblInd w:w="6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66"/>
        <w:gridCol w:w="7433"/>
      </w:tblGrid>
      <w:tr w:rsidRPr="00B730E0" w:rsidR="00984976" w:rsidTr="00214112" w14:paraId="2C3A2D8A" w14:textId="77777777">
        <w:trPr>
          <w:trHeight w:val="325"/>
        </w:trPr>
        <w:tc>
          <w:tcPr>
            <w:tcW w:w="9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="00984976" w:rsidP="0020358F" w:rsidRDefault="00984976" w14:paraId="4240D584" w14:textId="77777777">
            <w:pPr>
              <w:ind w:right="-8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F553D">
              <w:rPr>
                <w:rFonts w:ascii="Arial" w:hAnsi="Arial" w:cs="Arial"/>
                <w:b/>
                <w:bCs/>
                <w:sz w:val="22"/>
                <w:szCs w:val="22"/>
              </w:rPr>
              <w:t>DATA:</w:t>
            </w:r>
          </w:p>
          <w:p w:rsidR="00984976" w:rsidP="0020358F" w:rsidRDefault="00984976" w14:paraId="19DD8563" w14:textId="77777777">
            <w:pPr>
              <w:ind w:right="-86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984976" w:rsidP="0020358F" w:rsidRDefault="00984976" w14:paraId="6252F111" w14:textId="77777777">
            <w:pPr>
              <w:widowControl w:val="0"/>
              <w:ind w:right="-8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____________________________________________</w:t>
            </w:r>
          </w:p>
          <w:p w:rsidR="00984976" w:rsidP="0020358F" w:rsidRDefault="00984976" w14:paraId="22F70BAB" w14:textId="77777777">
            <w:pPr>
              <w:widowControl w:val="0"/>
              <w:ind w:left="-48" w:right="-86"/>
              <w:jc w:val="center"/>
              <w:rPr>
                <w:rFonts w:ascii="Segoe UI Light" w:hAnsi="Segoe UI Light" w:cs="Arial"/>
                <w:b/>
                <w:color w:val="000000"/>
                <w:sz w:val="22"/>
                <w:szCs w:val="22"/>
              </w:rPr>
            </w:pPr>
            <w:r w:rsidRPr="00A41831">
              <w:rPr>
                <w:rFonts w:ascii="Segoe UI Light" w:hAnsi="Segoe UI Light" w:cs="Arial"/>
                <w:b/>
                <w:color w:val="000000"/>
                <w:sz w:val="20"/>
              </w:rPr>
              <w:t>RESPONSÁVEL PELO CONTROLE INTERNO SETORIAL</w:t>
            </w:r>
          </w:p>
          <w:p w:rsidR="00984976" w:rsidP="0020358F" w:rsidRDefault="00984976" w14:paraId="7A876793" w14:textId="77777777">
            <w:pPr>
              <w:widowControl w:val="0"/>
              <w:ind w:right="-86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433" w:type="dxa"/>
          </w:tcPr>
          <w:p w:rsidRPr="00B730E0" w:rsidR="00984976" w:rsidP="0020358F" w:rsidRDefault="00984976" w14:paraId="379D650B" w14:textId="77777777">
            <w:pPr>
              <w:rPr>
                <w:sz w:val="22"/>
                <w:szCs w:val="22"/>
              </w:rPr>
            </w:pPr>
          </w:p>
        </w:tc>
      </w:tr>
      <w:tr w:rsidRPr="00B730E0" w:rsidR="00984976" w:rsidTr="00DC22D4" w14:paraId="6FE709E9" w14:textId="77777777">
        <w:trPr>
          <w:trHeight w:val="325"/>
        </w:trPr>
        <w:tc>
          <w:tcPr>
            <w:tcW w:w="9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="00984976" w:rsidP="0020358F" w:rsidRDefault="00214112" w14:paraId="4A54A807" w14:textId="65EA599A">
            <w:pPr>
              <w:ind w:right="-86"/>
            </w:pPr>
            <w:bookmarkStart w:name="_Hlk1563006" w:id="1"/>
            <w:r>
              <w:br w:type="page"/>
            </w:r>
          </w:p>
          <w:p w:rsidR="00214112" w:rsidP="0020358F" w:rsidRDefault="00214112" w14:paraId="6A7C4A46" w14:textId="77777777">
            <w:pPr>
              <w:ind w:right="-86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984976" w:rsidP="0020358F" w:rsidRDefault="00984976" w14:paraId="317EB1C9" w14:textId="77777777">
            <w:pPr>
              <w:widowControl w:val="0"/>
              <w:ind w:right="-8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____________________________________</w:t>
            </w:r>
          </w:p>
          <w:p w:rsidR="00984976" w:rsidP="00214112" w:rsidRDefault="00984976" w14:paraId="4ECE39F2" w14:textId="11288CB2">
            <w:pPr>
              <w:widowControl w:val="0"/>
              <w:ind w:left="-48" w:right="-86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1831">
              <w:rPr>
                <w:rFonts w:ascii="Segoe UI Light" w:hAnsi="Segoe UI Light" w:cs="Arial"/>
                <w:b/>
                <w:color w:val="000000"/>
                <w:sz w:val="20"/>
              </w:rPr>
              <w:t>ORDENADOR DE DESPESAS</w:t>
            </w:r>
          </w:p>
        </w:tc>
        <w:tc>
          <w:tcPr>
            <w:tcW w:w="7433" w:type="dxa"/>
          </w:tcPr>
          <w:p w:rsidRPr="00B730E0" w:rsidR="00984976" w:rsidP="0020358F" w:rsidRDefault="00984976" w14:paraId="5891E40F" w14:textId="77777777">
            <w:pPr>
              <w:rPr>
                <w:sz w:val="22"/>
                <w:szCs w:val="22"/>
              </w:rPr>
            </w:pPr>
          </w:p>
        </w:tc>
      </w:tr>
      <w:bookmarkEnd w:id="0"/>
      <w:bookmarkEnd w:id="1"/>
    </w:tbl>
    <w:p w:rsidR="00A910A9" w:rsidP="00214112" w:rsidRDefault="00A910A9" w14:paraId="56CD7D33" w14:textId="77777777"/>
    <w:sectPr w:rsidR="00A910A9" w:rsidSect="0055637B">
      <w:headerReference w:type="default" r:id="rId8"/>
      <w:headerReference w:type="first" r:id="rId9"/>
      <w:pgSz w:w="11907" w:h="16840" w:orient="portrait" w:code="9"/>
      <w:pgMar w:top="244" w:right="992" w:bottom="709" w:left="993" w:header="567" w:footer="851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F270E" w:rsidP="00984976" w:rsidRDefault="00EF270E" w14:paraId="32B258E2" w14:textId="77777777">
      <w:r>
        <w:separator/>
      </w:r>
    </w:p>
  </w:endnote>
  <w:endnote w:type="continuationSeparator" w:id="0">
    <w:p w:rsidR="00EF270E" w:rsidP="00984976" w:rsidRDefault="00EF270E" w14:paraId="0A4A0E2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F270E" w:rsidP="00984976" w:rsidRDefault="00EF270E" w14:paraId="10F46A96" w14:textId="77777777">
      <w:r>
        <w:separator/>
      </w:r>
    </w:p>
  </w:footnote>
  <w:footnote w:type="continuationSeparator" w:id="0">
    <w:p w:rsidR="00EF270E" w:rsidP="00984976" w:rsidRDefault="00EF270E" w14:paraId="0B378795" w14:textId="77777777">
      <w:r>
        <w:continuationSeparator/>
      </w:r>
    </w:p>
  </w:footnote>
  <w:footnote w:id="1">
    <w:p w:rsidR="00A13A0B" w:rsidRDefault="00A13A0B" w14:paraId="0DEAEDF8" w14:textId="6F4C40AC">
      <w:pPr>
        <w:pStyle w:val="Textodenotaderodap"/>
      </w:pPr>
      <w:r>
        <w:rPr>
          <w:rStyle w:val="Refdenotaderodap"/>
        </w:rPr>
        <w:footnoteRef/>
      </w:r>
      <w:r>
        <w:t xml:space="preserve"> Apenas nos casos em que não houver fato gerador do ISSQN, como pagamento de aluguel ou condomínio, ou por disposição legal </w:t>
      </w:r>
      <w:r w:rsidR="00747D9F">
        <w:t>específica que isente a instituição de notas fiscais</w:t>
      </w:r>
      <w: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691A49" w:rsidP="00691A49" w:rsidRDefault="00691A49" w14:paraId="59941FBF" w14:textId="0B2FBBDF">
    <w:pPr>
      <w:ind w:left="426"/>
      <w:rPr>
        <w:noProof/>
        <w:sz w:val="10"/>
      </w:rPr>
    </w:pPr>
  </w:p>
  <w:p w:rsidR="00691A49" w:rsidP="00691A49" w:rsidRDefault="00691A49" w14:paraId="2292B629" w14:textId="4147047F">
    <w:pPr>
      <w:ind w:left="426"/>
      <w:rPr>
        <w:noProof/>
        <w:sz w:val="10"/>
      </w:rPr>
    </w:pPr>
  </w:p>
  <w:p w:rsidR="00691A49" w:rsidP="00691A49" w:rsidRDefault="00691A49" w14:paraId="7162F937" w14:textId="33EB64F2">
    <w:pPr>
      <w:ind w:left="426"/>
      <w:rPr>
        <w:noProof/>
        <w:sz w:val="10"/>
      </w:rPr>
    </w:pPr>
  </w:p>
  <w:p w:rsidR="00691A49" w:rsidP="00691A49" w:rsidRDefault="00691A49" w14:paraId="7CFFA744" w14:textId="68E2B3BA">
    <w:pPr>
      <w:ind w:left="426"/>
      <w:rPr>
        <w:noProof/>
        <w:sz w:val="10"/>
      </w:rPr>
    </w:pPr>
  </w:p>
  <w:p w:rsidR="00691A49" w:rsidP="00691A49" w:rsidRDefault="00FF7E6C" w14:paraId="76C0D84E" w14:textId="688C550E">
    <w:pPr>
      <w:ind w:left="426"/>
      <w:rPr>
        <w:noProof/>
        <w:sz w:val="10"/>
      </w:rPr>
    </w:pPr>
    <w:r w:rsidRPr="00581ABD">
      <w:rPr>
        <w:noProof/>
      </w:rPr>
      <w:drawing>
        <wp:anchor distT="0" distB="0" distL="114300" distR="114300" simplePos="0" relativeHeight="251659264" behindDoc="0" locked="0" layoutInCell="1" allowOverlap="1" wp14:anchorId="520014C3" wp14:editId="6AA7DC51">
          <wp:simplePos x="0" y="0"/>
          <wp:positionH relativeFrom="margin">
            <wp:align>center</wp:align>
          </wp:positionH>
          <wp:positionV relativeFrom="paragraph">
            <wp:posOffset>10160</wp:posOffset>
          </wp:positionV>
          <wp:extent cx="2623185" cy="452755"/>
          <wp:effectExtent l="0" t="0" r="5715" b="4445"/>
          <wp:wrapSquare wrapText="bothSides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318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691A49" w:rsidP="00691A49" w:rsidRDefault="00691A49" w14:paraId="5F372B3C" w14:textId="77777777">
    <w:pPr>
      <w:ind w:left="426"/>
      <w:rPr>
        <w:noProof/>
        <w:sz w:val="10"/>
      </w:rPr>
    </w:pPr>
    <w:r>
      <w:rPr>
        <w:noProof/>
        <w:sz w:val="10"/>
      </w:rPr>
      <w:t xml:space="preserve">                                </w:t>
    </w:r>
  </w:p>
  <w:p w:rsidR="005172D6" w:rsidP="006622C0" w:rsidRDefault="00413B19" w14:paraId="6630262B" w14:textId="13CA5CEF">
    <w:pPr>
      <w:ind w:left="426"/>
      <w:rPr>
        <w:noProof/>
        <w:sz w:val="10"/>
      </w:rPr>
    </w:pPr>
    <w:r>
      <w:rPr>
        <w:noProof/>
        <w:sz w:val="10"/>
      </w:rPr>
      <w:t xml:space="preserve">                                </w:t>
    </w:r>
  </w:p>
  <w:p w:rsidR="005172D6" w:rsidP="00214112" w:rsidRDefault="005172D6" w14:paraId="3585BBA3" w14:textId="77777777">
    <w:pPr>
      <w:pStyle w:val="Ttulo1"/>
      <w:jc w:val="center"/>
      <w:rPr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596240" w:rsidP="00BF5C53" w:rsidRDefault="00BF5C53" w14:paraId="61ACF407" w14:textId="6B61821D">
    <w:pPr>
      <w:pStyle w:val="Cabealho"/>
      <w:jc w:val="center"/>
      <w:rPr>
        <w:sz w:val="24"/>
        <w:szCs w:val="24"/>
      </w:rPr>
    </w:pPr>
    <w:bookmarkStart w:name="_Hlk171338955" w:id="2"/>
    <w:r w:rsidRPr="00EC710E">
      <w:rPr>
        <w:noProof/>
      </w:rPr>
      <w:drawing>
        <wp:inline distT="0" distB="0" distL="0" distR="0" wp14:anchorId="05D6A320" wp14:editId="567BEDE0">
          <wp:extent cx="2589530" cy="775335"/>
          <wp:effectExtent l="0" t="0" r="1270" b="5715"/>
          <wp:docPr id="189046624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953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  <w:p w:rsidR="00BF5C53" w:rsidP="00BF5C53" w:rsidRDefault="00BF5C53" w14:paraId="4C576245" w14:textId="77777777">
    <w:pPr>
      <w:pStyle w:val="Cabealho"/>
      <w:jc w:val="center"/>
      <w:rPr>
        <w:sz w:val="24"/>
        <w:szCs w:val="24"/>
      </w:rPr>
    </w:pPr>
  </w:p>
  <w:tbl>
    <w:tblPr>
      <w:tblW w:w="9526" w:type="dxa"/>
      <w:tblInd w:w="675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ook w:val="01E0" w:firstRow="1" w:lastRow="1" w:firstColumn="1" w:lastColumn="1" w:noHBand="0" w:noVBand="0"/>
    </w:tblPr>
    <w:tblGrid>
      <w:gridCol w:w="2529"/>
      <w:gridCol w:w="1408"/>
      <w:gridCol w:w="2055"/>
      <w:gridCol w:w="3534"/>
    </w:tblGrid>
    <w:tr w:rsidRPr="00FD7EA4" w:rsidR="00077E7C" w:rsidTr="00D07D79" w14:paraId="2D171063" w14:textId="77777777">
      <w:trPr>
        <w:trHeight w:val="186"/>
      </w:trPr>
      <w:tc>
        <w:tcPr>
          <w:tcW w:w="2529" w:type="dxa"/>
        </w:tcPr>
        <w:p w:rsidRPr="00FD7EA4" w:rsidR="00077E7C" w:rsidP="00077E7C" w:rsidRDefault="00077E7C" w14:paraId="7D61B71D" w14:textId="77777777">
          <w:pPr>
            <w:rPr>
              <w:rFonts w:ascii="Arial" w:hAnsi="Arial" w:cs="Arial"/>
              <w:sz w:val="24"/>
              <w:szCs w:val="24"/>
            </w:rPr>
          </w:pPr>
          <w:permStart w:edGrp="everyone" w:colFirst="0" w:colLast="0" w:id="1453008006"/>
          <w:permStart w:edGrp="everyone" w:colFirst="1" w:colLast="1" w:id="1277710126"/>
          <w:permStart w:edGrp="everyone" w:colFirst="2" w:colLast="2" w:id="694639139"/>
          <w:permStart w:edGrp="everyone" w:colFirst="3" w:colLast="3" w:id="95487025"/>
          <w:permStart w:edGrp="everyone" w:colFirst="4" w:colLast="4" w:id="127405316"/>
          <w:r>
            <w:rPr>
              <w:rFonts w:ascii="Arial" w:hAnsi="Arial" w:cs="Arial"/>
              <w:sz w:val="24"/>
              <w:szCs w:val="24"/>
            </w:rPr>
            <w:t xml:space="preserve">Processo nº  </w:t>
          </w:r>
        </w:p>
      </w:tc>
      <w:tc>
        <w:tcPr>
          <w:tcW w:w="1408" w:type="dxa"/>
        </w:tcPr>
        <w:p w:rsidRPr="00FD7EA4" w:rsidR="00077E7C" w:rsidP="00077E7C" w:rsidRDefault="00077E7C" w14:paraId="28BABFA9" w14:textId="77777777">
          <w:pPr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 xml:space="preserve">Data </w:t>
          </w:r>
        </w:p>
      </w:tc>
      <w:tc>
        <w:tcPr>
          <w:tcW w:w="2055" w:type="dxa"/>
        </w:tcPr>
        <w:p w:rsidRPr="00FD7EA4" w:rsidR="00077E7C" w:rsidP="00077E7C" w:rsidRDefault="00077E7C" w14:paraId="1F576E12" w14:textId="77777777">
          <w:pPr>
            <w:jc w:val="center"/>
            <w:rPr>
              <w:rFonts w:ascii="Arial" w:hAnsi="Arial" w:cs="Arial"/>
              <w:sz w:val="24"/>
              <w:szCs w:val="24"/>
            </w:rPr>
          </w:pPr>
          <w:r w:rsidRPr="00FD7EA4">
            <w:rPr>
              <w:rFonts w:ascii="Arial" w:hAnsi="Arial" w:cs="Arial"/>
              <w:sz w:val="24"/>
              <w:szCs w:val="24"/>
            </w:rPr>
            <w:t>R</w:t>
          </w:r>
          <w:r>
            <w:rPr>
              <w:rFonts w:ascii="Arial" w:hAnsi="Arial" w:cs="Arial"/>
              <w:sz w:val="24"/>
              <w:szCs w:val="24"/>
            </w:rPr>
            <w:t>ubrica</w:t>
          </w:r>
        </w:p>
      </w:tc>
      <w:tc>
        <w:tcPr>
          <w:tcW w:w="3534" w:type="dxa"/>
        </w:tcPr>
        <w:p w:rsidRPr="00FD7EA4" w:rsidR="00077E7C" w:rsidP="00077E7C" w:rsidRDefault="00077E7C" w14:paraId="78265A70" w14:textId="77777777">
          <w:pPr>
            <w:jc w:val="center"/>
            <w:rPr>
              <w:rFonts w:ascii="Arial" w:hAnsi="Arial" w:cs="Arial"/>
              <w:sz w:val="24"/>
              <w:szCs w:val="24"/>
            </w:rPr>
          </w:pPr>
          <w:r w:rsidRPr="00FD7EA4">
            <w:rPr>
              <w:rFonts w:ascii="Arial" w:hAnsi="Arial" w:cs="Arial"/>
              <w:sz w:val="24"/>
              <w:szCs w:val="24"/>
            </w:rPr>
            <w:t>FLS.</w:t>
          </w:r>
        </w:p>
        <w:p w:rsidRPr="00FD7EA4" w:rsidR="00077E7C" w:rsidP="00077E7C" w:rsidRDefault="00077E7C" w14:paraId="726879D7" w14:textId="77777777">
          <w:pPr>
            <w:jc w:val="center"/>
            <w:rPr>
              <w:rFonts w:ascii="Arial" w:hAnsi="Arial" w:cs="Arial"/>
              <w:sz w:val="24"/>
              <w:szCs w:val="24"/>
            </w:rPr>
          </w:pPr>
        </w:p>
      </w:tc>
    </w:tr>
    <w:permEnd w:id="1453008006"/>
    <w:permEnd w:id="1277710126"/>
    <w:permEnd w:id="694639139"/>
    <w:permEnd w:id="95487025"/>
    <w:permEnd w:id="127405316"/>
  </w:tbl>
  <w:p w:rsidRPr="00BF5C53" w:rsidR="00BF5C53" w:rsidP="00BF5C53" w:rsidRDefault="00BF5C53" w14:paraId="7478A60C" w14:textId="77777777">
    <w:pPr>
      <w:pStyle w:val="Cabealho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75C4FE1"/>
    <w:multiLevelType w:val="hybridMultilevel"/>
    <w:tmpl w:val="F1724140"/>
    <w:lvl w:ilvl="0" w:tplc="75D030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46400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trackRevisions w:val="false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70F"/>
    <w:rsid w:val="00077E7C"/>
    <w:rsid w:val="0009256A"/>
    <w:rsid w:val="000F3B09"/>
    <w:rsid w:val="00124697"/>
    <w:rsid w:val="00187EDF"/>
    <w:rsid w:val="00192D18"/>
    <w:rsid w:val="00214112"/>
    <w:rsid w:val="00283370"/>
    <w:rsid w:val="002A3F4F"/>
    <w:rsid w:val="002B689F"/>
    <w:rsid w:val="002D7D1D"/>
    <w:rsid w:val="00332F2D"/>
    <w:rsid w:val="0034402C"/>
    <w:rsid w:val="00371779"/>
    <w:rsid w:val="003F3106"/>
    <w:rsid w:val="00413B19"/>
    <w:rsid w:val="00446179"/>
    <w:rsid w:val="00474982"/>
    <w:rsid w:val="0047755E"/>
    <w:rsid w:val="004A1596"/>
    <w:rsid w:val="004A1802"/>
    <w:rsid w:val="004A3249"/>
    <w:rsid w:val="005010B8"/>
    <w:rsid w:val="00513688"/>
    <w:rsid w:val="005172D6"/>
    <w:rsid w:val="0055637B"/>
    <w:rsid w:val="00596240"/>
    <w:rsid w:val="005A3C8C"/>
    <w:rsid w:val="005C4BA7"/>
    <w:rsid w:val="005C4D8B"/>
    <w:rsid w:val="005C554A"/>
    <w:rsid w:val="0060670F"/>
    <w:rsid w:val="0065583B"/>
    <w:rsid w:val="0068054D"/>
    <w:rsid w:val="00691A49"/>
    <w:rsid w:val="00722122"/>
    <w:rsid w:val="007458DC"/>
    <w:rsid w:val="00747D9F"/>
    <w:rsid w:val="00750ABD"/>
    <w:rsid w:val="00755111"/>
    <w:rsid w:val="007955B9"/>
    <w:rsid w:val="007A4C6E"/>
    <w:rsid w:val="008B3BB7"/>
    <w:rsid w:val="008C114F"/>
    <w:rsid w:val="00922EEF"/>
    <w:rsid w:val="00925EB2"/>
    <w:rsid w:val="0097144E"/>
    <w:rsid w:val="009840D0"/>
    <w:rsid w:val="00984976"/>
    <w:rsid w:val="00984A2B"/>
    <w:rsid w:val="009D2F2E"/>
    <w:rsid w:val="009F7812"/>
    <w:rsid w:val="00A0751F"/>
    <w:rsid w:val="00A13A0B"/>
    <w:rsid w:val="00A213B3"/>
    <w:rsid w:val="00A3779E"/>
    <w:rsid w:val="00A41159"/>
    <w:rsid w:val="00A6476E"/>
    <w:rsid w:val="00A910A9"/>
    <w:rsid w:val="00A9570C"/>
    <w:rsid w:val="00AB1811"/>
    <w:rsid w:val="00AE0C71"/>
    <w:rsid w:val="00B13D62"/>
    <w:rsid w:val="00B259F9"/>
    <w:rsid w:val="00B42A4E"/>
    <w:rsid w:val="00B76FD0"/>
    <w:rsid w:val="00BB5D87"/>
    <w:rsid w:val="00BF5C53"/>
    <w:rsid w:val="00C013C5"/>
    <w:rsid w:val="00C140D7"/>
    <w:rsid w:val="00C70AC0"/>
    <w:rsid w:val="00D0437D"/>
    <w:rsid w:val="00DC22D4"/>
    <w:rsid w:val="00DE14AA"/>
    <w:rsid w:val="00E118AC"/>
    <w:rsid w:val="00E16F2C"/>
    <w:rsid w:val="00E3000F"/>
    <w:rsid w:val="00E61CB6"/>
    <w:rsid w:val="00E64A5E"/>
    <w:rsid w:val="00E84BA8"/>
    <w:rsid w:val="00E9039E"/>
    <w:rsid w:val="00EC1E52"/>
    <w:rsid w:val="00EF270E"/>
    <w:rsid w:val="00F10C6D"/>
    <w:rsid w:val="00F163E7"/>
    <w:rsid w:val="00F478C7"/>
    <w:rsid w:val="00F57827"/>
    <w:rsid w:val="00FE628F"/>
    <w:rsid w:val="00FF7E6C"/>
    <w:rsid w:val="33DE5921"/>
    <w:rsid w:val="5BDF73F6"/>
    <w:rsid w:val="5F996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4D197BD"/>
  <w15:chartTrackingRefBased/>
  <w15:docId w15:val="{22817E0C-02C4-479B-8346-A58778FA9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84976"/>
    <w:pPr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984976"/>
    <w:pPr>
      <w:keepNext/>
      <w:jc w:val="both"/>
      <w:outlineLvl w:val="0"/>
    </w:pPr>
    <w:rPr>
      <w:b/>
      <w:sz w:val="26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rsid w:val="00984976"/>
    <w:rPr>
      <w:rFonts w:ascii="Times New Roman" w:hAnsi="Times New Roman" w:eastAsia="Times New Roman" w:cs="Times New Roman"/>
      <w:b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984976"/>
    <w:pPr>
      <w:tabs>
        <w:tab w:val="center" w:pos="4419"/>
        <w:tab w:val="right" w:pos="8838"/>
      </w:tabs>
    </w:pPr>
  </w:style>
  <w:style w:type="character" w:styleId="RodapChar" w:customStyle="1">
    <w:name w:val="Rodapé Char"/>
    <w:basedOn w:val="Fontepargpadro"/>
    <w:link w:val="Rodap"/>
    <w:uiPriority w:val="99"/>
    <w:rsid w:val="00984976"/>
    <w:rPr>
      <w:rFonts w:ascii="Times New Roman" w:hAnsi="Times New Roman" w:eastAsia="Times New Roman" w:cs="Times New Roman"/>
      <w:sz w:val="28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984976"/>
    <w:pPr>
      <w:spacing w:before="100" w:beforeAutospacing="1" w:after="100" w:afterAutospacing="1"/>
    </w:pPr>
    <w:rPr>
      <w:sz w:val="24"/>
      <w:szCs w:val="24"/>
    </w:rPr>
  </w:style>
  <w:style w:type="paragraph" w:styleId="xxmsonormal" w:customStyle="1">
    <w:name w:val="x_x_msonormal"/>
    <w:basedOn w:val="Normal"/>
    <w:rsid w:val="00984976"/>
    <w:pPr>
      <w:spacing w:before="100" w:beforeAutospacing="1" w:after="100" w:afterAutospacing="1"/>
    </w:pPr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984976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basedOn w:val="Fontepargpadro"/>
    <w:link w:val="Cabealho"/>
    <w:uiPriority w:val="99"/>
    <w:rsid w:val="00984976"/>
    <w:rPr>
      <w:rFonts w:ascii="Times New Roman" w:hAnsi="Times New Roman" w:eastAsia="Times New Roman" w:cs="Times New Roman"/>
      <w:sz w:val="28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8054D"/>
    <w:rPr>
      <w:sz w:val="20"/>
    </w:rPr>
  </w:style>
  <w:style w:type="character" w:styleId="TextodenotaderodapChar" w:customStyle="1">
    <w:name w:val="Texto de nota de rodapé Char"/>
    <w:basedOn w:val="Fontepargpadro"/>
    <w:link w:val="Textodenotaderodap"/>
    <w:uiPriority w:val="99"/>
    <w:semiHidden/>
    <w:rsid w:val="0068054D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68054D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722122"/>
    <w:rPr>
      <w:color w:val="0563C1" w:themeColor="hyperlink"/>
      <w:u w:val="single"/>
    </w:rPr>
  </w:style>
  <w:style w:type="character" w:styleId="MenoPendente1" w:customStyle="1">
    <w:name w:val="Menção Pendente1"/>
    <w:basedOn w:val="Fontepargpadro"/>
    <w:uiPriority w:val="99"/>
    <w:semiHidden/>
    <w:unhideWhenUsed/>
    <w:rsid w:val="00722122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4982"/>
    <w:rPr>
      <w:rFonts w:ascii="Segoe UI" w:hAnsi="Segoe UI" w:cs="Segoe UI"/>
      <w:sz w:val="18"/>
      <w:szCs w:val="18"/>
    </w:rPr>
  </w:style>
  <w:style w:type="character" w:styleId="TextodebaloChar" w:customStyle="1">
    <w:name w:val="Texto de balão Char"/>
    <w:basedOn w:val="Fontepargpadro"/>
    <w:link w:val="Textodebalo"/>
    <w:uiPriority w:val="99"/>
    <w:semiHidden/>
    <w:rsid w:val="00474982"/>
    <w:rPr>
      <w:rFonts w:ascii="Segoe UI" w:hAnsi="Segoe UI" w:eastAsia="Times New Roman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51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66729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4322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41F1A-E395-4F41-8A6C-50026A89187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Lucas José Lopes Paz</dc:creator>
  <keywords/>
  <dc:description/>
  <lastModifiedBy>Pedro Da Silva Reys</lastModifiedBy>
  <revision>9</revision>
  <lastPrinted>2023-08-18T19:38:00.0000000Z</lastPrinted>
  <dcterms:created xsi:type="dcterms:W3CDTF">2023-12-13T12:53:00.0000000Z</dcterms:created>
  <dcterms:modified xsi:type="dcterms:W3CDTF">2024-07-22T19:32:23.7220426Z</dcterms:modified>
</coreProperties>
</file>